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8BB9F" w14:textId="0D77DA38" w:rsidR="009E3A3F" w:rsidRPr="003E587B" w:rsidRDefault="009E3A3F" w:rsidP="009E3A3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587B">
        <w:rPr>
          <w:rFonts w:ascii="Arial" w:hAnsi="Arial" w:cs="Arial"/>
          <w:b/>
          <w:sz w:val="20"/>
          <w:szCs w:val="20"/>
          <w:u w:val="single"/>
        </w:rPr>
        <w:t xml:space="preserve">ПОВЕСТКА ДНЯ ОЧЕРЕДНОГО ОБЩЕГО СОБРАНИЯ ЧЛЕНОВ СНТ «РЕЛЬЕФ» </w:t>
      </w:r>
      <w:r w:rsidR="003E587B" w:rsidRPr="003E587B">
        <w:rPr>
          <w:rFonts w:ascii="Arial" w:hAnsi="Arial" w:cs="Arial"/>
          <w:b/>
          <w:sz w:val="22"/>
          <w:szCs w:val="22"/>
          <w:u w:val="single"/>
        </w:rPr>
        <w:t>30</w:t>
      </w:r>
      <w:r w:rsidRPr="003E587B">
        <w:rPr>
          <w:rFonts w:ascii="Arial" w:hAnsi="Arial" w:cs="Arial"/>
          <w:b/>
          <w:sz w:val="22"/>
          <w:szCs w:val="22"/>
          <w:u w:val="single"/>
        </w:rPr>
        <w:t>.05.202</w:t>
      </w:r>
      <w:r w:rsidR="003E587B" w:rsidRPr="003E587B">
        <w:rPr>
          <w:rFonts w:ascii="Arial" w:hAnsi="Arial" w:cs="Arial"/>
          <w:b/>
          <w:sz w:val="22"/>
          <w:szCs w:val="22"/>
          <w:u w:val="single"/>
        </w:rPr>
        <w:t>6</w:t>
      </w:r>
      <w:r w:rsidRPr="003E587B">
        <w:rPr>
          <w:rFonts w:ascii="Arial" w:hAnsi="Arial" w:cs="Arial"/>
          <w:b/>
          <w:sz w:val="22"/>
          <w:szCs w:val="22"/>
          <w:u w:val="single"/>
        </w:rPr>
        <w:t>г</w:t>
      </w:r>
      <w:r w:rsidRPr="003E587B">
        <w:rPr>
          <w:rFonts w:ascii="Arial" w:hAnsi="Arial" w:cs="Arial"/>
          <w:b/>
          <w:sz w:val="20"/>
          <w:szCs w:val="20"/>
          <w:u w:val="single"/>
        </w:rPr>
        <w:t>.</w:t>
      </w:r>
    </w:p>
    <w:p w14:paraId="6D228D3D" w14:textId="77777777" w:rsidR="009E3A3F" w:rsidRPr="005840B8" w:rsidRDefault="009E3A3F" w:rsidP="009E3A3F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6F64A45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Избрание председателя общего собрания членов СНТ «Рельеф», секретаря общего собрания, счетной комиссии.</w:t>
      </w:r>
    </w:p>
    <w:p w14:paraId="418C0AAA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Определение порядка проведения общего собрания членов СНТ «Рельеф».</w:t>
      </w:r>
    </w:p>
    <w:p w14:paraId="3481EE2E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Отчет Правления о проделанной работе за период с 01.05.2025г. по 30.04.2026г.</w:t>
      </w:r>
    </w:p>
    <w:p w14:paraId="779B2D0E" w14:textId="568D3D8A" w:rsid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Отчет ревизионной комиссии о проверки хозяйственно-финансовой деятельности правления СНТ «Рельеф» за период с 01.05.2025г. по 30.04.2026г.</w:t>
      </w:r>
    </w:p>
    <w:p w14:paraId="037EC176" w14:textId="1D6AF66F" w:rsidR="00E869CC" w:rsidRPr="003E587B" w:rsidRDefault="00E869CC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E869CC">
        <w:rPr>
          <w:rFonts w:ascii="Arial" w:hAnsi="Arial" w:cs="Arial"/>
          <w:sz w:val="20"/>
          <w:szCs w:val="20"/>
        </w:rPr>
        <w:t xml:space="preserve">Рассмотрение и утверждение вознаграждения </w:t>
      </w:r>
      <w:proofErr w:type="gramStart"/>
      <w:r w:rsidRPr="00E869CC">
        <w:rPr>
          <w:rFonts w:ascii="Arial" w:hAnsi="Arial" w:cs="Arial"/>
          <w:sz w:val="20"/>
          <w:szCs w:val="20"/>
        </w:rPr>
        <w:t xml:space="preserve">членам </w:t>
      </w:r>
      <w:r>
        <w:rPr>
          <w:rFonts w:ascii="Arial" w:hAnsi="Arial" w:cs="Arial"/>
          <w:sz w:val="20"/>
          <w:szCs w:val="20"/>
        </w:rPr>
        <w:t xml:space="preserve"> правления</w:t>
      </w:r>
      <w:proofErr w:type="gramEnd"/>
      <w:r>
        <w:rPr>
          <w:rFonts w:ascii="Arial" w:hAnsi="Arial" w:cs="Arial"/>
          <w:sz w:val="20"/>
          <w:szCs w:val="20"/>
        </w:rPr>
        <w:t>, членам</w:t>
      </w:r>
      <w:r w:rsidRPr="00E869CC">
        <w:rPr>
          <w:rFonts w:ascii="Arial" w:hAnsi="Arial" w:cs="Arial"/>
          <w:sz w:val="20"/>
          <w:szCs w:val="20"/>
        </w:rPr>
        <w:t xml:space="preserve"> ревизионной комиссии</w:t>
      </w:r>
    </w:p>
    <w:p w14:paraId="171C63D4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 xml:space="preserve">Утверждение финансово-экономического обосновании размера членских и целевых взносов на период с 01.05.2026г. по 30.04.2027г. </w:t>
      </w:r>
    </w:p>
    <w:p w14:paraId="372E8BAA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Утверждение годовой приходно-расходной сметы СНТ «Рельеф» для ведения финансово-хозяйственной деятельности СНТ «Рельеф» на период с 01.05.2026г. по 30.04.2027г. и принятие решения о её исполнении.</w:t>
      </w:r>
    </w:p>
    <w:p w14:paraId="0FB0D5D2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Определение размера членских и целевых взносов на период с   01.05.2026г. по 30.04.2027г., а также размера и срока внесения платы, лицам, ведущим садоводство без участия в Товариществе, согласно утвержденной годовой приходно-расходной сметы на период с 01.05.2026г. по 30.04.2027г. и утвержденного финансово-экономического обоснования размера членских и целевых взносов в соответствии с положением Устава СНТ «Рельеф».</w:t>
      </w:r>
    </w:p>
    <w:p w14:paraId="0E07A3B2" w14:textId="1D56F634" w:rsidR="003E587B" w:rsidRP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E587B" w:rsidRPr="003E587B">
        <w:rPr>
          <w:rFonts w:ascii="Arial" w:hAnsi="Arial" w:cs="Arial"/>
          <w:sz w:val="20"/>
          <w:szCs w:val="20"/>
        </w:rPr>
        <w:t>.1. Определение размера членского взноса на период с 01.05.2026г. по 30.04.2027г. на основании утвержденной сметы, в соответствии с положением п.7.12. Устава СНТ «Рельеф».</w:t>
      </w:r>
    </w:p>
    <w:p w14:paraId="561FA54D" w14:textId="1B67C8D9" w:rsidR="003E587B" w:rsidRP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E587B" w:rsidRPr="003E587B">
        <w:rPr>
          <w:rFonts w:ascii="Arial" w:hAnsi="Arial" w:cs="Arial"/>
          <w:sz w:val="20"/>
          <w:szCs w:val="20"/>
        </w:rPr>
        <w:t>.2. Определение и утверждение размера платы лицам, ведущим садоводство без участия в   Товариществе на период с 01.05.2026г. по 30.04.2027г. в соответствии с положением п.7.13 Устава СНТ «Рельеф».</w:t>
      </w:r>
    </w:p>
    <w:p w14:paraId="1715594F" w14:textId="45423DF4" w:rsid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E587B" w:rsidRPr="003E587B">
        <w:rPr>
          <w:rFonts w:ascii="Arial" w:hAnsi="Arial" w:cs="Arial"/>
          <w:sz w:val="20"/>
          <w:szCs w:val="20"/>
        </w:rPr>
        <w:t>.3. Определение и утверждение срока внесения платы, лицам, ведущим садоводство без участия в Товариществе.</w:t>
      </w:r>
    </w:p>
    <w:p w14:paraId="194F8B51" w14:textId="77777777" w:rsidR="00E869CC" w:rsidRP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90FF97A" w14:textId="77777777" w:rsidR="003E587B" w:rsidRPr="003E587B" w:rsidRDefault="003E587B" w:rsidP="003E587B">
      <w:pPr>
        <w:numPr>
          <w:ilvl w:val="0"/>
          <w:numId w:val="1"/>
        </w:numPr>
        <w:spacing w:after="160" w:line="259" w:lineRule="auto"/>
        <w:ind w:left="643"/>
        <w:jc w:val="both"/>
        <w:rPr>
          <w:rFonts w:ascii="Arial" w:hAnsi="Arial" w:cs="Arial"/>
          <w:sz w:val="20"/>
          <w:szCs w:val="20"/>
        </w:rPr>
      </w:pPr>
      <w:r w:rsidRPr="003E587B">
        <w:rPr>
          <w:rFonts w:ascii="Arial" w:hAnsi="Arial" w:cs="Arial"/>
          <w:sz w:val="20"/>
          <w:szCs w:val="20"/>
        </w:rPr>
        <w:t>Разное:</w:t>
      </w:r>
    </w:p>
    <w:p w14:paraId="64E285A0" w14:textId="6A834BB6" w:rsidR="003E587B" w:rsidRP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E587B" w:rsidRPr="003E587B">
        <w:rPr>
          <w:rFonts w:ascii="Arial" w:hAnsi="Arial" w:cs="Arial"/>
          <w:sz w:val="20"/>
          <w:szCs w:val="20"/>
        </w:rPr>
        <w:t>.1. Информация, касающаяся получения лицензии на право пользования недрами.</w:t>
      </w:r>
    </w:p>
    <w:p w14:paraId="612D2FD4" w14:textId="56F5EFEF" w:rsidR="003E587B" w:rsidRPr="003E587B" w:rsidRDefault="00E869CC" w:rsidP="003E587B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3E587B" w:rsidRPr="003E587B">
        <w:rPr>
          <w:rFonts w:ascii="Arial" w:hAnsi="Arial" w:cs="Arial"/>
          <w:sz w:val="20"/>
          <w:szCs w:val="20"/>
        </w:rPr>
        <w:t>.2. Информация по особому противопожарному режиму на территории Московской области.</w:t>
      </w:r>
    </w:p>
    <w:p w14:paraId="30F1D54D" w14:textId="77777777" w:rsidR="009E3A3F" w:rsidRPr="00C17360" w:rsidRDefault="009E3A3F" w:rsidP="009E3A3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890BF6B" w14:textId="77777777" w:rsidR="009E3A3F" w:rsidRDefault="009E3A3F" w:rsidP="009E3A3F">
      <w:pPr>
        <w:jc w:val="both"/>
        <w:rPr>
          <w:rFonts w:ascii="Arial" w:hAnsi="Arial" w:cs="Arial"/>
          <w:i/>
          <w:sz w:val="20"/>
          <w:szCs w:val="20"/>
        </w:rPr>
      </w:pPr>
    </w:p>
    <w:p w14:paraId="35E11B6D" w14:textId="198D228B" w:rsidR="00050FB7" w:rsidRPr="00050FB7" w:rsidRDefault="009E3A3F" w:rsidP="00050FB7">
      <w:pPr>
        <w:jc w:val="both"/>
        <w:rPr>
          <w:rFonts w:ascii="Arial" w:hAnsi="Arial" w:cs="Arial"/>
          <w:i/>
          <w:sz w:val="20"/>
          <w:szCs w:val="20"/>
        </w:rPr>
      </w:pPr>
      <w:r w:rsidRPr="00050FB7">
        <w:rPr>
          <w:rFonts w:ascii="Arial" w:hAnsi="Arial" w:cs="Arial"/>
          <w:i/>
          <w:sz w:val="20"/>
          <w:szCs w:val="20"/>
        </w:rPr>
        <w:t xml:space="preserve">Внести предложения по вопросам повестки дня очередного общего собрания и ознакомиться с материалами, </w:t>
      </w:r>
      <w:proofErr w:type="gramStart"/>
      <w:r w:rsidRPr="00050FB7">
        <w:rPr>
          <w:rFonts w:ascii="Arial" w:hAnsi="Arial" w:cs="Arial"/>
          <w:i/>
          <w:sz w:val="20"/>
          <w:szCs w:val="20"/>
        </w:rPr>
        <w:t>проектами  документов</w:t>
      </w:r>
      <w:proofErr w:type="gramEnd"/>
      <w:r w:rsidRPr="00050FB7">
        <w:rPr>
          <w:rFonts w:ascii="Arial" w:hAnsi="Arial" w:cs="Arial"/>
          <w:i/>
          <w:sz w:val="20"/>
          <w:szCs w:val="20"/>
        </w:rPr>
        <w:t xml:space="preserve"> планируемыми к рассмотрению на очередном общем собрании членов СНТ «Рельеф» можно в офисе правления: </w:t>
      </w:r>
      <w:r w:rsidR="00050FB7" w:rsidRPr="00050FB7">
        <w:rPr>
          <w:rFonts w:ascii="Arial" w:hAnsi="Arial" w:cs="Arial"/>
          <w:i/>
          <w:sz w:val="20"/>
          <w:szCs w:val="20"/>
        </w:rPr>
        <w:t>1</w:t>
      </w:r>
      <w:r w:rsidR="00A72986">
        <w:rPr>
          <w:rFonts w:ascii="Arial" w:hAnsi="Arial" w:cs="Arial"/>
          <w:i/>
          <w:sz w:val="20"/>
          <w:szCs w:val="20"/>
        </w:rPr>
        <w:t>6</w:t>
      </w:r>
      <w:r w:rsidR="00050FB7" w:rsidRPr="00050FB7">
        <w:rPr>
          <w:rFonts w:ascii="Arial" w:hAnsi="Arial" w:cs="Arial"/>
          <w:i/>
          <w:sz w:val="20"/>
          <w:szCs w:val="20"/>
        </w:rPr>
        <w:t>.05.2026г., 1</w:t>
      </w:r>
      <w:r w:rsidR="00A72986">
        <w:rPr>
          <w:rFonts w:ascii="Arial" w:hAnsi="Arial" w:cs="Arial"/>
          <w:i/>
          <w:sz w:val="20"/>
          <w:szCs w:val="20"/>
        </w:rPr>
        <w:t>7</w:t>
      </w:r>
      <w:r w:rsidR="00050FB7" w:rsidRPr="00050FB7">
        <w:rPr>
          <w:rFonts w:ascii="Arial" w:hAnsi="Arial" w:cs="Arial"/>
          <w:i/>
          <w:sz w:val="20"/>
          <w:szCs w:val="20"/>
        </w:rPr>
        <w:t>.05.2026</w:t>
      </w:r>
      <w:r w:rsidR="00A72986">
        <w:rPr>
          <w:rFonts w:ascii="Arial" w:hAnsi="Arial" w:cs="Arial"/>
          <w:i/>
          <w:sz w:val="20"/>
          <w:szCs w:val="20"/>
        </w:rPr>
        <w:t>г., 19.05.2026г., 23.05.2026г.</w:t>
      </w:r>
    </w:p>
    <w:p w14:paraId="17E5F6A6" w14:textId="77777777" w:rsidR="00050FB7" w:rsidRPr="00050FB7" w:rsidRDefault="00050FB7" w:rsidP="00050FB7">
      <w:pPr>
        <w:jc w:val="both"/>
        <w:rPr>
          <w:rFonts w:ascii="Arial" w:hAnsi="Arial" w:cs="Arial"/>
          <w:i/>
          <w:sz w:val="20"/>
          <w:szCs w:val="20"/>
        </w:rPr>
      </w:pPr>
      <w:r w:rsidRPr="00050FB7">
        <w:rPr>
          <w:rFonts w:ascii="Arial" w:hAnsi="Arial" w:cs="Arial"/>
          <w:i/>
          <w:sz w:val="20"/>
          <w:szCs w:val="20"/>
        </w:rPr>
        <w:t>Время приёма предложений и ознакомление с материалами, проектами документов, планируемыми к рассмотрению на очередном общем собрании членов СНТ «Рельеф» - с 12:00 до 14:00</w:t>
      </w:r>
      <w:r w:rsidRPr="00050FB7">
        <w:rPr>
          <w:rFonts w:ascii="Arial" w:hAnsi="Arial" w:cs="Arial"/>
          <w:i/>
          <w:sz w:val="20"/>
          <w:szCs w:val="20"/>
        </w:rPr>
        <w:tab/>
      </w:r>
    </w:p>
    <w:p w14:paraId="64BD0523" w14:textId="6068F738" w:rsidR="009E3A3F" w:rsidRPr="00050FB7" w:rsidRDefault="009E3A3F" w:rsidP="00050FB7">
      <w:pPr>
        <w:jc w:val="both"/>
        <w:rPr>
          <w:rFonts w:eastAsiaTheme="minorHAnsi"/>
          <w:sz w:val="20"/>
          <w:szCs w:val="20"/>
          <w:lang w:eastAsia="en-US"/>
        </w:rPr>
      </w:pPr>
    </w:p>
    <w:p w14:paraId="427AF9D0" w14:textId="77777777" w:rsidR="009E3A3F" w:rsidRPr="00C17360" w:rsidRDefault="009E3A3F" w:rsidP="009E3A3F">
      <w:pPr>
        <w:jc w:val="both"/>
        <w:rPr>
          <w:rFonts w:eastAsiaTheme="minorHAnsi"/>
          <w:sz w:val="20"/>
          <w:szCs w:val="20"/>
          <w:lang w:eastAsia="en-US"/>
        </w:rPr>
      </w:pPr>
      <w:r w:rsidRPr="00050FB7">
        <w:rPr>
          <w:rFonts w:ascii="Arial" w:hAnsi="Arial" w:cs="Arial"/>
          <w:b/>
          <w:sz w:val="22"/>
          <w:szCs w:val="22"/>
        </w:rPr>
        <w:t>Обращаем</w:t>
      </w:r>
      <w:r w:rsidRPr="00C17360">
        <w:rPr>
          <w:rFonts w:ascii="Arial" w:hAnsi="Arial" w:cs="Arial"/>
          <w:b/>
          <w:sz w:val="22"/>
          <w:szCs w:val="22"/>
        </w:rPr>
        <w:t xml:space="preserve"> ваше внимание на то, что в силу норм п. 15 ст. 17 Закона 217-ФЗ включение дополнительных вопросов в повестку дня непосредственно при проведении такого собрания не допускается</w:t>
      </w:r>
      <w:r w:rsidRPr="00C17360">
        <w:rPr>
          <w:rFonts w:ascii="Arial" w:hAnsi="Arial" w:cs="Arial"/>
          <w:i/>
          <w:sz w:val="22"/>
          <w:szCs w:val="22"/>
        </w:rPr>
        <w:t>.</w:t>
      </w:r>
    </w:p>
    <w:p w14:paraId="02CE8233" w14:textId="77777777" w:rsidR="009E3A3F" w:rsidRPr="00C17360" w:rsidRDefault="009E3A3F" w:rsidP="009E3A3F">
      <w:pPr>
        <w:jc w:val="both"/>
        <w:rPr>
          <w:rFonts w:ascii="Arial" w:hAnsi="Arial" w:cs="Arial"/>
          <w:i/>
          <w:sz w:val="22"/>
          <w:szCs w:val="22"/>
        </w:rPr>
      </w:pPr>
    </w:p>
    <w:p w14:paraId="476585A4" w14:textId="77777777" w:rsidR="009E3A3F" w:rsidRPr="00C17C56" w:rsidRDefault="009E3A3F" w:rsidP="009E3A3F">
      <w:pPr>
        <w:rPr>
          <w:rFonts w:ascii="Arial" w:hAnsi="Arial" w:cs="Arial"/>
          <w:sz w:val="28"/>
          <w:szCs w:val="28"/>
        </w:rPr>
      </w:pPr>
    </w:p>
    <w:p w14:paraId="1CC4B761" w14:textId="77777777" w:rsidR="00323DFD" w:rsidRDefault="009E3A3F" w:rsidP="009E3A3F">
      <w:r w:rsidRPr="009F32B6">
        <w:rPr>
          <w:rFonts w:ascii="Arial" w:hAnsi="Arial" w:cs="Arial"/>
        </w:rPr>
        <w:t>Правление СНТ «Рельеф»</w:t>
      </w:r>
    </w:p>
    <w:sectPr w:rsidR="0032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C32A8"/>
    <w:multiLevelType w:val="multilevel"/>
    <w:tmpl w:val="4530AC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0E"/>
    <w:rsid w:val="00050FB7"/>
    <w:rsid w:val="000A5B81"/>
    <w:rsid w:val="000F5587"/>
    <w:rsid w:val="001B182E"/>
    <w:rsid w:val="002B3A8B"/>
    <w:rsid w:val="003E587B"/>
    <w:rsid w:val="00573967"/>
    <w:rsid w:val="00966501"/>
    <w:rsid w:val="009E3A3F"/>
    <w:rsid w:val="00A72986"/>
    <w:rsid w:val="00BB5B4E"/>
    <w:rsid w:val="00D913CB"/>
    <w:rsid w:val="00E869CC"/>
    <w:rsid w:val="00E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0A9E"/>
  <w15:chartTrackingRefBased/>
  <w15:docId w15:val="{95D31D66-695C-4A7D-9EA3-23BCE9A2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3F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cp:lastPrinted>2026-05-12T13:11:00Z</cp:lastPrinted>
  <dcterms:created xsi:type="dcterms:W3CDTF">2026-04-23T07:20:00Z</dcterms:created>
  <dcterms:modified xsi:type="dcterms:W3CDTF">2026-05-16T08:39:00Z</dcterms:modified>
</cp:coreProperties>
</file>